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40B9E" w:rsidRDefault="006B752E" w:rsidP="00F82513">
      <w:pPr>
        <w:rPr>
          <w:sz w:val="24"/>
          <w:szCs w:val="24"/>
        </w:rPr>
      </w:pPr>
      <w:r>
        <w:rPr>
          <w:sz w:val="24"/>
          <w:szCs w:val="24"/>
        </w:rPr>
        <w:br/>
      </w:r>
    </w:p>
    <w:p w:rsidR="006B752E" w:rsidRDefault="00640B9E" w:rsidP="00640B9E">
      <w:pPr>
        <w:tabs>
          <w:tab w:val="left" w:pos="1185"/>
        </w:tabs>
        <w:rPr>
          <w:sz w:val="24"/>
          <w:szCs w:val="24"/>
        </w:rPr>
      </w:pPr>
      <w:r>
        <w:rPr>
          <w:sz w:val="24"/>
          <w:szCs w:val="24"/>
        </w:rPr>
        <w:tab/>
      </w:r>
    </w:p>
    <w:p w:rsidR="00471CC6" w:rsidRPr="00E51A57" w:rsidRDefault="00406A7C" w:rsidP="00471CC6">
      <w:pPr>
        <w:jc w:val="right"/>
        <w:rPr>
          <w:rFonts w:ascii="Comic Sans MS" w:hAnsi="Comic Sans MS"/>
          <w:color w:val="000000"/>
          <w:sz w:val="22"/>
          <w:szCs w:val="22"/>
        </w:rPr>
      </w:pPr>
      <w:r>
        <w:rPr>
          <w:rFonts w:ascii="Comic Sans MS" w:hAnsi="Comic Sans MS"/>
          <w:color w:val="000000"/>
          <w:sz w:val="22"/>
          <w:szCs w:val="22"/>
        </w:rPr>
        <w:t>May 1, 2020</w:t>
      </w:r>
    </w:p>
    <w:p w:rsidR="00471CC6" w:rsidRPr="00E51A57" w:rsidRDefault="00471CC6" w:rsidP="0022443B">
      <w:pPr>
        <w:rPr>
          <w:rFonts w:ascii="Comic Sans MS" w:hAnsi="Comic Sans MS"/>
          <w:color w:val="000000"/>
          <w:sz w:val="22"/>
          <w:szCs w:val="22"/>
        </w:rPr>
      </w:pPr>
    </w:p>
    <w:p w:rsidR="0022443B"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8A69E4" w:rsidRDefault="008A69E4" w:rsidP="0022443B">
      <w:pPr>
        <w:rPr>
          <w:rFonts w:ascii="Comic Sans MS" w:hAnsi="Comic Sans MS"/>
          <w:color w:val="000000"/>
          <w:sz w:val="22"/>
          <w:szCs w:val="22"/>
        </w:rPr>
      </w:pPr>
    </w:p>
    <w:p w:rsidR="0044076F" w:rsidRDefault="008A69E4" w:rsidP="00406A7C">
      <w:pPr>
        <w:rPr>
          <w:rFonts w:ascii="Comic Sans MS" w:hAnsi="Comic Sans MS"/>
          <w:color w:val="000000"/>
          <w:sz w:val="22"/>
          <w:szCs w:val="22"/>
        </w:rPr>
      </w:pPr>
      <w:r>
        <w:rPr>
          <w:rFonts w:ascii="Comic Sans MS" w:hAnsi="Comic Sans MS"/>
          <w:color w:val="000000"/>
          <w:sz w:val="22"/>
          <w:szCs w:val="22"/>
        </w:rPr>
        <w:tab/>
      </w:r>
      <w:r w:rsidR="00406A7C">
        <w:rPr>
          <w:rFonts w:ascii="Comic Sans MS" w:hAnsi="Comic Sans MS"/>
          <w:color w:val="000000"/>
          <w:sz w:val="22"/>
          <w:szCs w:val="22"/>
        </w:rPr>
        <w:t xml:space="preserve">As we continue to wait to hear from Governor Murphy </w:t>
      </w:r>
      <w:r w:rsidR="00B5494A">
        <w:rPr>
          <w:rFonts w:ascii="Comic Sans MS" w:hAnsi="Comic Sans MS"/>
          <w:color w:val="000000"/>
          <w:sz w:val="22"/>
          <w:szCs w:val="22"/>
        </w:rPr>
        <w:t>regarding</w:t>
      </w:r>
      <w:r w:rsidR="00406A7C">
        <w:rPr>
          <w:rFonts w:ascii="Comic Sans MS" w:hAnsi="Comic Sans MS"/>
          <w:color w:val="000000"/>
          <w:sz w:val="22"/>
          <w:szCs w:val="22"/>
        </w:rPr>
        <w:t xml:space="preserve"> what the rest of our school year will look like, I </w:t>
      </w:r>
      <w:r w:rsidR="00B5494A">
        <w:rPr>
          <w:rFonts w:ascii="Comic Sans MS" w:hAnsi="Comic Sans MS"/>
          <w:color w:val="000000"/>
          <w:sz w:val="22"/>
          <w:szCs w:val="22"/>
        </w:rPr>
        <w:t xml:space="preserve">want to </w:t>
      </w:r>
      <w:r w:rsidR="00406A7C">
        <w:rPr>
          <w:rFonts w:ascii="Comic Sans MS" w:hAnsi="Comic Sans MS"/>
          <w:color w:val="000000"/>
          <w:sz w:val="22"/>
          <w:szCs w:val="22"/>
        </w:rPr>
        <w:t xml:space="preserve">thank </w:t>
      </w:r>
      <w:r w:rsidR="00B5494A">
        <w:rPr>
          <w:rFonts w:ascii="Comic Sans MS" w:hAnsi="Comic Sans MS"/>
          <w:color w:val="000000"/>
          <w:sz w:val="22"/>
          <w:szCs w:val="22"/>
        </w:rPr>
        <w:t>all of you</w:t>
      </w:r>
      <w:r w:rsidR="00406A7C">
        <w:rPr>
          <w:rFonts w:ascii="Comic Sans MS" w:hAnsi="Comic Sans MS"/>
          <w:color w:val="000000"/>
          <w:sz w:val="22"/>
          <w:szCs w:val="22"/>
        </w:rPr>
        <w:t xml:space="preserve"> for your resiliency, de</w:t>
      </w:r>
      <w:r w:rsidR="005844C2">
        <w:rPr>
          <w:rFonts w:ascii="Comic Sans MS" w:hAnsi="Comic Sans MS"/>
          <w:color w:val="000000"/>
          <w:sz w:val="22"/>
          <w:szCs w:val="22"/>
        </w:rPr>
        <w:t>dication to your children</w:t>
      </w:r>
      <w:r w:rsidR="00406A7C">
        <w:rPr>
          <w:rFonts w:ascii="Comic Sans MS" w:hAnsi="Comic Sans MS"/>
          <w:color w:val="000000"/>
          <w:sz w:val="22"/>
          <w:szCs w:val="22"/>
        </w:rPr>
        <w:t xml:space="preserve">, and most of all your patience and support.  </w:t>
      </w:r>
      <w:r w:rsidR="00B5494A">
        <w:rPr>
          <w:rFonts w:ascii="Comic Sans MS" w:hAnsi="Comic Sans MS"/>
          <w:color w:val="000000"/>
          <w:sz w:val="22"/>
          <w:szCs w:val="22"/>
        </w:rPr>
        <w:t>Hopefully, as per Governor Murphy’s address this afternoon, he will let us know on Monday or Tuesday of next week if we will be permitted to reopen our school buildings this year.  As soon as we are able to receive clear direction from the Department of Education, we will be prepared to start making solid plans for our next steps and we will be sure to share them with you.  In the meantime, I want to highlight two communications that I sent out this week.  If you have not received them, please contact your building principal through email so that we can figure out why you are not receiving the information.</w:t>
      </w:r>
    </w:p>
    <w:p w:rsidR="00B5494A" w:rsidRDefault="00B5494A" w:rsidP="00406A7C">
      <w:pPr>
        <w:rPr>
          <w:rFonts w:ascii="Comic Sans MS" w:hAnsi="Comic Sans MS"/>
          <w:color w:val="000000"/>
          <w:sz w:val="22"/>
          <w:szCs w:val="22"/>
        </w:rPr>
      </w:pPr>
      <w:r>
        <w:rPr>
          <w:rFonts w:ascii="Comic Sans MS" w:hAnsi="Comic Sans MS"/>
          <w:color w:val="000000"/>
          <w:sz w:val="22"/>
          <w:szCs w:val="22"/>
        </w:rPr>
        <w:tab/>
        <w:t>The first communication was related to free meals.  The most important part of this message is that meals are available to any child 18-years-old or younger in your home.  Details on how to participate in this program are included in the email so please be sure to access it if you have not already done so.</w:t>
      </w:r>
    </w:p>
    <w:p w:rsidR="00B5494A" w:rsidRDefault="00B5494A" w:rsidP="00406A7C">
      <w:pPr>
        <w:rPr>
          <w:rFonts w:ascii="Comic Sans MS" w:hAnsi="Comic Sans MS"/>
          <w:color w:val="000000"/>
          <w:sz w:val="22"/>
          <w:szCs w:val="22"/>
        </w:rPr>
      </w:pPr>
      <w:r>
        <w:rPr>
          <w:rFonts w:ascii="Comic Sans MS" w:hAnsi="Comic Sans MS"/>
          <w:color w:val="000000"/>
          <w:sz w:val="22"/>
          <w:szCs w:val="22"/>
        </w:rPr>
        <w:tab/>
        <w:t xml:space="preserve">The second communication was related to our preschool program.  Once again, the Northfield City School District will be offering a </w:t>
      </w:r>
      <w:r w:rsidR="005844C2">
        <w:rPr>
          <w:rFonts w:ascii="Comic Sans MS" w:hAnsi="Comic Sans MS"/>
          <w:color w:val="000000"/>
          <w:sz w:val="22"/>
          <w:szCs w:val="22"/>
        </w:rPr>
        <w:t xml:space="preserve">full day </w:t>
      </w:r>
      <w:r>
        <w:rPr>
          <w:rFonts w:ascii="Comic Sans MS" w:hAnsi="Comic Sans MS"/>
          <w:color w:val="000000"/>
          <w:sz w:val="22"/>
          <w:szCs w:val="22"/>
        </w:rPr>
        <w:t xml:space="preserve">high quality preschool program to 3 and 4-year-old children in our community for the 2020-2021 school year.  It is important to note that 3-year-old students currently in the program are automatically guaranteed a seat as 4-year-olds.  However, they must notify Mrs. Vaccaro through email at </w:t>
      </w:r>
      <w:hyperlink r:id="rId9" w:history="1">
        <w:r w:rsidRPr="00794E16">
          <w:rPr>
            <w:rStyle w:val="Hyperlink"/>
            <w:rFonts w:ascii="Comic Sans MS" w:hAnsi="Comic Sans MS"/>
            <w:sz w:val="22"/>
            <w:szCs w:val="22"/>
          </w:rPr>
          <w:t>mvaccaro@ncs-nj.org</w:t>
        </w:r>
      </w:hyperlink>
      <w:r>
        <w:rPr>
          <w:rFonts w:ascii="Comic Sans MS" w:hAnsi="Comic Sans MS"/>
          <w:color w:val="000000"/>
          <w:sz w:val="22"/>
          <w:szCs w:val="22"/>
        </w:rPr>
        <w:t xml:space="preserve"> by May 15, 2020</w:t>
      </w:r>
      <w:r w:rsidR="005844C2">
        <w:rPr>
          <w:rFonts w:ascii="Comic Sans MS" w:hAnsi="Comic Sans MS"/>
          <w:color w:val="000000"/>
          <w:sz w:val="22"/>
          <w:szCs w:val="22"/>
        </w:rPr>
        <w:t xml:space="preserve"> if you intend to continue in the program</w:t>
      </w:r>
      <w:r>
        <w:rPr>
          <w:rFonts w:ascii="Comic Sans MS" w:hAnsi="Comic Sans MS"/>
          <w:color w:val="000000"/>
          <w:sz w:val="22"/>
          <w:szCs w:val="22"/>
        </w:rPr>
        <w:t>.  All other families interested in the program must register online by May 29, 2020.  Once again, more details are included in the previously sent email.</w:t>
      </w:r>
    </w:p>
    <w:p w:rsidR="00B5494A" w:rsidRDefault="00B5494A" w:rsidP="00406A7C">
      <w:pPr>
        <w:rPr>
          <w:rFonts w:ascii="Comic Sans MS" w:hAnsi="Comic Sans MS"/>
          <w:color w:val="000000"/>
          <w:sz w:val="22"/>
          <w:szCs w:val="22"/>
        </w:rPr>
      </w:pPr>
      <w:r>
        <w:rPr>
          <w:rFonts w:ascii="Comic Sans MS" w:hAnsi="Comic Sans MS"/>
          <w:color w:val="000000"/>
          <w:sz w:val="22"/>
          <w:szCs w:val="22"/>
        </w:rPr>
        <w:tab/>
        <w:t xml:space="preserve">In closing I want to remind everyone that next week is staff appreciation week.  I know I do not stand alone when I say that we are fortunate to have the finest group of educators here in Northfield.  I am proud to say that what makes them stand out from the rest is their genuine love for your children.  In all my years in education, this has never been more evident than here in Northfield and certainly during this challenging time.  Trust me when I tell you that they are your child’s biggest advocates and supporters.  So </w:t>
      </w:r>
      <w:r>
        <w:rPr>
          <w:rFonts w:ascii="Comic Sans MS" w:hAnsi="Comic Sans MS"/>
          <w:color w:val="000000"/>
          <w:sz w:val="22"/>
          <w:szCs w:val="22"/>
        </w:rPr>
        <w:lastRenderedPageBreak/>
        <w:t>if you have a minute, please let them know how special they are and how much they mean to you and your fam</w:t>
      </w:r>
      <w:r w:rsidR="005844C2">
        <w:rPr>
          <w:rFonts w:ascii="Comic Sans MS" w:hAnsi="Comic Sans MS"/>
          <w:color w:val="000000"/>
          <w:sz w:val="22"/>
          <w:szCs w:val="22"/>
        </w:rPr>
        <w:t xml:space="preserve">ily.  </w:t>
      </w:r>
      <w:bookmarkStart w:id="0" w:name="_GoBack"/>
      <w:bookmarkEnd w:id="0"/>
    </w:p>
    <w:p w:rsidR="00810AEA" w:rsidRDefault="00810AEA" w:rsidP="004D6E97">
      <w:pPr>
        <w:rPr>
          <w:rFonts w:ascii="Comic Sans MS" w:hAnsi="Comic Sans MS"/>
          <w:color w:val="000000"/>
          <w:sz w:val="22"/>
          <w:szCs w:val="22"/>
        </w:rPr>
      </w:pPr>
    </w:p>
    <w:p w:rsidR="00486E5F" w:rsidRDefault="00486E5F" w:rsidP="004D6E97">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640B9E" w:rsidRPr="00640B9E" w:rsidRDefault="00CD3111" w:rsidP="00682A47">
      <w:pPr>
        <w:rPr>
          <w:sz w:val="24"/>
          <w:szCs w:val="24"/>
        </w:rPr>
      </w:pPr>
      <w:r w:rsidRPr="00E51A57">
        <w:rPr>
          <w:rFonts w:ascii="Comic Sans MS" w:hAnsi="Comic Sans MS"/>
          <w:color w:val="000000"/>
          <w:sz w:val="22"/>
          <w:szCs w:val="22"/>
        </w:rPr>
        <w:t>Superintendent of Schools</w:t>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p>
    <w:sectPr w:rsidR="00640B9E" w:rsidRPr="00640B9E" w:rsidSect="00026A53">
      <w:headerReference w:type="first" r:id="rId11"/>
      <w:footerReference w:type="first" r:id="rId12"/>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CE" w:rsidRDefault="001526CE">
      <w:r>
        <w:separator/>
      </w:r>
    </w:p>
  </w:endnote>
  <w:endnote w:type="continuationSeparator" w:id="0">
    <w:p w:rsidR="001526CE" w:rsidRDefault="0015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Pr="008E415F" w:rsidRDefault="00AE1BF3"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CE" w:rsidRDefault="001526CE">
      <w:r>
        <w:separator/>
      </w:r>
    </w:p>
  </w:footnote>
  <w:footnote w:type="continuationSeparator" w:id="0">
    <w:p w:rsidR="001526CE" w:rsidRDefault="00152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Default="00AE1BF3">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y6t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k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" o:allowincell="f" filled="f" stroked="f">
              <v:textbo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v:textbox>
            </v:shape>
          </w:pict>
        </mc:Fallback>
      </mc:AlternateContent>
    </w:r>
    <w:r>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208"/>
    <w:multiLevelType w:val="hybridMultilevel"/>
    <w:tmpl w:val="109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7A6806"/>
    <w:multiLevelType w:val="hybridMultilevel"/>
    <w:tmpl w:val="DFE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9"/>
  </w:num>
  <w:num w:numId="7">
    <w:abstractNumId w:val="2"/>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53DD"/>
    <w:rsid w:val="00026A53"/>
    <w:rsid w:val="0003059D"/>
    <w:rsid w:val="000477C7"/>
    <w:rsid w:val="00052F00"/>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F2BA4"/>
    <w:rsid w:val="000F50AF"/>
    <w:rsid w:val="000F674B"/>
    <w:rsid w:val="00100591"/>
    <w:rsid w:val="001043BA"/>
    <w:rsid w:val="00105D1D"/>
    <w:rsid w:val="0012134D"/>
    <w:rsid w:val="00121F0C"/>
    <w:rsid w:val="00124582"/>
    <w:rsid w:val="0014116D"/>
    <w:rsid w:val="001526CE"/>
    <w:rsid w:val="00154ED8"/>
    <w:rsid w:val="001557AC"/>
    <w:rsid w:val="001661B2"/>
    <w:rsid w:val="00167B88"/>
    <w:rsid w:val="00181FE1"/>
    <w:rsid w:val="00184502"/>
    <w:rsid w:val="001919AA"/>
    <w:rsid w:val="001A6F05"/>
    <w:rsid w:val="001B64C3"/>
    <w:rsid w:val="001C69B2"/>
    <w:rsid w:val="001C7103"/>
    <w:rsid w:val="001C77AE"/>
    <w:rsid w:val="001D662F"/>
    <w:rsid w:val="001E04B8"/>
    <w:rsid w:val="001E26F5"/>
    <w:rsid w:val="001F7090"/>
    <w:rsid w:val="00202F5B"/>
    <w:rsid w:val="0020683A"/>
    <w:rsid w:val="002105F8"/>
    <w:rsid w:val="002111F8"/>
    <w:rsid w:val="00221501"/>
    <w:rsid w:val="0022386A"/>
    <w:rsid w:val="0022443B"/>
    <w:rsid w:val="00226B6D"/>
    <w:rsid w:val="00243EEE"/>
    <w:rsid w:val="00246FC3"/>
    <w:rsid w:val="002540CB"/>
    <w:rsid w:val="00256A71"/>
    <w:rsid w:val="00257CA5"/>
    <w:rsid w:val="002735EB"/>
    <w:rsid w:val="00276945"/>
    <w:rsid w:val="002A15A1"/>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41AA"/>
    <w:rsid w:val="003D5401"/>
    <w:rsid w:val="004004E5"/>
    <w:rsid w:val="00400B69"/>
    <w:rsid w:val="00406A7C"/>
    <w:rsid w:val="00407573"/>
    <w:rsid w:val="0041695E"/>
    <w:rsid w:val="00435C3A"/>
    <w:rsid w:val="0044076F"/>
    <w:rsid w:val="004529BB"/>
    <w:rsid w:val="00461FB6"/>
    <w:rsid w:val="00462494"/>
    <w:rsid w:val="00466788"/>
    <w:rsid w:val="00471CC6"/>
    <w:rsid w:val="00473B47"/>
    <w:rsid w:val="00477F5D"/>
    <w:rsid w:val="00486E5F"/>
    <w:rsid w:val="004A3915"/>
    <w:rsid w:val="004B1CF2"/>
    <w:rsid w:val="004D6E97"/>
    <w:rsid w:val="004F3C83"/>
    <w:rsid w:val="00513AC6"/>
    <w:rsid w:val="0052055C"/>
    <w:rsid w:val="00520C3D"/>
    <w:rsid w:val="0053189E"/>
    <w:rsid w:val="00552DEC"/>
    <w:rsid w:val="0055600C"/>
    <w:rsid w:val="00563044"/>
    <w:rsid w:val="005710C2"/>
    <w:rsid w:val="00575235"/>
    <w:rsid w:val="005844C2"/>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2A47"/>
    <w:rsid w:val="0068658A"/>
    <w:rsid w:val="00690154"/>
    <w:rsid w:val="006926B8"/>
    <w:rsid w:val="00692C50"/>
    <w:rsid w:val="006A11EB"/>
    <w:rsid w:val="006B12BB"/>
    <w:rsid w:val="006B752E"/>
    <w:rsid w:val="006B7650"/>
    <w:rsid w:val="006D370C"/>
    <w:rsid w:val="006D6304"/>
    <w:rsid w:val="006E1810"/>
    <w:rsid w:val="006E71E8"/>
    <w:rsid w:val="006F2866"/>
    <w:rsid w:val="006F74EB"/>
    <w:rsid w:val="007038A8"/>
    <w:rsid w:val="00716B5F"/>
    <w:rsid w:val="007440D4"/>
    <w:rsid w:val="00744983"/>
    <w:rsid w:val="007534D0"/>
    <w:rsid w:val="00754227"/>
    <w:rsid w:val="00755CE8"/>
    <w:rsid w:val="007A20FC"/>
    <w:rsid w:val="007B287F"/>
    <w:rsid w:val="007C6AA3"/>
    <w:rsid w:val="007E149A"/>
    <w:rsid w:val="007E3878"/>
    <w:rsid w:val="008024AC"/>
    <w:rsid w:val="00806837"/>
    <w:rsid w:val="00810AEA"/>
    <w:rsid w:val="00816CF4"/>
    <w:rsid w:val="00817070"/>
    <w:rsid w:val="0081789B"/>
    <w:rsid w:val="00825129"/>
    <w:rsid w:val="00825FDF"/>
    <w:rsid w:val="008332DF"/>
    <w:rsid w:val="00842EF1"/>
    <w:rsid w:val="0084329A"/>
    <w:rsid w:val="008470B4"/>
    <w:rsid w:val="00847FBC"/>
    <w:rsid w:val="00863E53"/>
    <w:rsid w:val="0087112F"/>
    <w:rsid w:val="00876359"/>
    <w:rsid w:val="008968C8"/>
    <w:rsid w:val="008A69E4"/>
    <w:rsid w:val="008C233A"/>
    <w:rsid w:val="008C6ADD"/>
    <w:rsid w:val="008D44A3"/>
    <w:rsid w:val="008E415F"/>
    <w:rsid w:val="009057C3"/>
    <w:rsid w:val="00910F88"/>
    <w:rsid w:val="0091520A"/>
    <w:rsid w:val="0092493A"/>
    <w:rsid w:val="009263B4"/>
    <w:rsid w:val="009320E5"/>
    <w:rsid w:val="0095098C"/>
    <w:rsid w:val="00955674"/>
    <w:rsid w:val="009570AF"/>
    <w:rsid w:val="00960A14"/>
    <w:rsid w:val="00993375"/>
    <w:rsid w:val="009A2894"/>
    <w:rsid w:val="009C5F34"/>
    <w:rsid w:val="009C61E4"/>
    <w:rsid w:val="009C682C"/>
    <w:rsid w:val="009D4B60"/>
    <w:rsid w:val="009E3C42"/>
    <w:rsid w:val="009F548B"/>
    <w:rsid w:val="00A02CF4"/>
    <w:rsid w:val="00A14F51"/>
    <w:rsid w:val="00A244CF"/>
    <w:rsid w:val="00A26B51"/>
    <w:rsid w:val="00A44CDD"/>
    <w:rsid w:val="00A618EA"/>
    <w:rsid w:val="00A66695"/>
    <w:rsid w:val="00A67A7B"/>
    <w:rsid w:val="00A73488"/>
    <w:rsid w:val="00A83D8B"/>
    <w:rsid w:val="00A933B8"/>
    <w:rsid w:val="00AA04B6"/>
    <w:rsid w:val="00AA53D8"/>
    <w:rsid w:val="00AB3587"/>
    <w:rsid w:val="00AB3DC3"/>
    <w:rsid w:val="00AC064B"/>
    <w:rsid w:val="00AC1BA9"/>
    <w:rsid w:val="00AD2131"/>
    <w:rsid w:val="00AE1BF3"/>
    <w:rsid w:val="00AE3AF0"/>
    <w:rsid w:val="00AE5EA0"/>
    <w:rsid w:val="00AE7AFF"/>
    <w:rsid w:val="00AF192B"/>
    <w:rsid w:val="00AF6630"/>
    <w:rsid w:val="00B06EA3"/>
    <w:rsid w:val="00B255A3"/>
    <w:rsid w:val="00B35584"/>
    <w:rsid w:val="00B35979"/>
    <w:rsid w:val="00B40393"/>
    <w:rsid w:val="00B43CC9"/>
    <w:rsid w:val="00B5494A"/>
    <w:rsid w:val="00B56F7A"/>
    <w:rsid w:val="00B75907"/>
    <w:rsid w:val="00B76DBE"/>
    <w:rsid w:val="00B81536"/>
    <w:rsid w:val="00B86C2F"/>
    <w:rsid w:val="00BA7348"/>
    <w:rsid w:val="00BD3EAA"/>
    <w:rsid w:val="00BD731F"/>
    <w:rsid w:val="00BE284F"/>
    <w:rsid w:val="00BF7F6F"/>
    <w:rsid w:val="00C000CE"/>
    <w:rsid w:val="00C024BC"/>
    <w:rsid w:val="00C13AAB"/>
    <w:rsid w:val="00C24A0C"/>
    <w:rsid w:val="00C41ED1"/>
    <w:rsid w:val="00C43087"/>
    <w:rsid w:val="00C451E3"/>
    <w:rsid w:val="00C51C2B"/>
    <w:rsid w:val="00C51CBB"/>
    <w:rsid w:val="00C51D4E"/>
    <w:rsid w:val="00C52DD7"/>
    <w:rsid w:val="00C57E07"/>
    <w:rsid w:val="00C9400F"/>
    <w:rsid w:val="00C943D1"/>
    <w:rsid w:val="00C95CAD"/>
    <w:rsid w:val="00CA60D5"/>
    <w:rsid w:val="00CC2113"/>
    <w:rsid w:val="00CD3111"/>
    <w:rsid w:val="00CD6349"/>
    <w:rsid w:val="00CF5A52"/>
    <w:rsid w:val="00CF5D96"/>
    <w:rsid w:val="00CF6248"/>
    <w:rsid w:val="00D0346A"/>
    <w:rsid w:val="00D04908"/>
    <w:rsid w:val="00D04A61"/>
    <w:rsid w:val="00D04A66"/>
    <w:rsid w:val="00D04BEF"/>
    <w:rsid w:val="00D076FE"/>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F24FC"/>
    <w:rsid w:val="00DF72D8"/>
    <w:rsid w:val="00E1659B"/>
    <w:rsid w:val="00E16722"/>
    <w:rsid w:val="00E45600"/>
    <w:rsid w:val="00E515AD"/>
    <w:rsid w:val="00E515CB"/>
    <w:rsid w:val="00E51A57"/>
    <w:rsid w:val="00E570D7"/>
    <w:rsid w:val="00E6488E"/>
    <w:rsid w:val="00E67CAC"/>
    <w:rsid w:val="00E85BB1"/>
    <w:rsid w:val="00E919C2"/>
    <w:rsid w:val="00EA5D2D"/>
    <w:rsid w:val="00EA7CDD"/>
    <w:rsid w:val="00EB52D0"/>
    <w:rsid w:val="00EC6515"/>
    <w:rsid w:val="00ED251E"/>
    <w:rsid w:val="00ED2623"/>
    <w:rsid w:val="00ED4721"/>
    <w:rsid w:val="00ED4748"/>
    <w:rsid w:val="00ED647F"/>
    <w:rsid w:val="00ED7E23"/>
    <w:rsid w:val="00EE0A14"/>
    <w:rsid w:val="00EE69E3"/>
    <w:rsid w:val="00F03166"/>
    <w:rsid w:val="00F11173"/>
    <w:rsid w:val="00F1286D"/>
    <w:rsid w:val="00F15557"/>
    <w:rsid w:val="00F551C3"/>
    <w:rsid w:val="00F568F1"/>
    <w:rsid w:val="00F65455"/>
    <w:rsid w:val="00F71479"/>
    <w:rsid w:val="00F82513"/>
    <w:rsid w:val="00F84120"/>
    <w:rsid w:val="00F90459"/>
    <w:rsid w:val="00FA5346"/>
    <w:rsid w:val="00FB1434"/>
    <w:rsid w:val="00FB21BA"/>
    <w:rsid w:val="00FB37C9"/>
    <w:rsid w:val="00FB3F08"/>
    <w:rsid w:val="00FB44BE"/>
    <w:rsid w:val="00FC3869"/>
    <w:rsid w:val="00FC4B16"/>
    <w:rsid w:val="00FC743C"/>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F9B70"/>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vaccaro@ncs-nj.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C8B3-F222-465C-993F-DB8B97A5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74</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Ann Anderson</dc:creator>
  <cp:lastModifiedBy>Pete Bretones</cp:lastModifiedBy>
  <cp:revision>5</cp:revision>
  <cp:lastPrinted>2016-08-30T19:00:00Z</cp:lastPrinted>
  <dcterms:created xsi:type="dcterms:W3CDTF">2020-05-01T18:12:00Z</dcterms:created>
  <dcterms:modified xsi:type="dcterms:W3CDTF">2020-05-01T19:26:00Z</dcterms:modified>
</cp:coreProperties>
</file>